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83" w:rsidRDefault="00B70C83" w:rsidP="00D3132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B70C83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573ECEC3" wp14:editId="1F8EEAC7">
            <wp:extent cx="914400" cy="8667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</w:t>
      </w:r>
      <w:r w:rsidRPr="00B70C83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2C916127" wp14:editId="6048EC4F">
            <wp:extent cx="1229757" cy="1065530"/>
            <wp:effectExtent l="0" t="0" r="8890" b="1270"/>
            <wp:docPr id="1" name="Kép 1" descr="C:\Users\Balla.Beatrix\AppData\Local\Temp\0a24aef4-c204-43dd-8988-64ab809e351f_EKOP-logo.zip.51f\ekop-logo-rgb-horizontal_0003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la.Beatrix\AppData\Local\Temp\0a24aef4-c204-43dd-8988-64ab809e351f_EKOP-logo.zip.51f\ekop-logo-rgb-horizontal_0003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06" cy="10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23" w:rsidRPr="00D31323" w:rsidRDefault="00D31323" w:rsidP="00D3132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1323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Kutatói Ösztöndíj Program</w:t>
      </w:r>
    </w:p>
    <w:p w:rsidR="00D31323" w:rsidRPr="00D31323" w:rsidRDefault="00D31323" w:rsidP="00D3132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1323">
        <w:rPr>
          <w:rFonts w:ascii="Times New Roman" w:eastAsia="Times New Roman" w:hAnsi="Times New Roman" w:cs="Times New Roman"/>
          <w:sz w:val="24"/>
          <w:szCs w:val="24"/>
          <w:lang w:eastAsia="hu-HU"/>
        </w:rPr>
        <w:t>2024/2025. tanév - Nyíregyházi Egyetem</w:t>
      </w:r>
    </w:p>
    <w:p w:rsidR="00D31323" w:rsidRPr="00D31323" w:rsidRDefault="00D31323" w:rsidP="00D3132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1323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Felsőoktatási Alapképzés/Mesterképzés/</w:t>
      </w:r>
      <w:r w:rsidRPr="00D31323" w:rsidDel="00D70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31323">
        <w:rPr>
          <w:rFonts w:ascii="Times New Roman" w:eastAsia="Times New Roman" w:hAnsi="Times New Roman" w:cs="Times New Roman"/>
          <w:sz w:val="24"/>
          <w:szCs w:val="24"/>
          <w:lang w:eastAsia="hu-HU"/>
        </w:rPr>
        <w:t>Osztatlan/Kutatói Ösztöndíj</w:t>
      </w:r>
      <w:r w:rsidRPr="00D31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</w:t>
      </w:r>
    </w:p>
    <w:p w:rsidR="00D31323" w:rsidRPr="00D31323" w:rsidRDefault="00D31323" w:rsidP="00D31323">
      <w:pPr>
        <w:spacing w:after="20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</w:pPr>
      <w:proofErr w:type="gramStart"/>
      <w:r w:rsidRPr="00D31323"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t>Konzultációs</w:t>
      </w:r>
      <w:proofErr w:type="gramEnd"/>
      <w:r w:rsidRPr="00D31323"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t xml:space="preserve"> lap</w:t>
      </w:r>
      <w:r w:rsidRPr="00D31323">
        <w:rPr>
          <w:rFonts w:ascii="Times New Roman" w:eastAsia="Times New Roman" w:hAnsi="Times New Roman" w:cs="Times New Roman"/>
          <w:sz w:val="32"/>
          <w:szCs w:val="32"/>
          <w:u w:val="single"/>
          <w:vertAlign w:val="superscript"/>
          <w:lang w:eastAsia="hu-HU"/>
        </w:rPr>
        <w:footnoteReference w:id="1"/>
      </w:r>
    </w:p>
    <w:p w:rsidR="00D31323" w:rsidRPr="00D31323" w:rsidRDefault="00D31323" w:rsidP="00D31323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31323"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……………………………………………………………………………………</w:t>
      </w:r>
    </w:p>
    <w:p w:rsidR="00D31323" w:rsidRPr="00D31323" w:rsidRDefault="00D31323" w:rsidP="00D31323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1323">
        <w:rPr>
          <w:rFonts w:ascii="Times New Roman" w:eastAsia="Times New Roman" w:hAnsi="Times New Roman" w:cs="Times New Roman"/>
          <w:sz w:val="24"/>
          <w:szCs w:val="24"/>
          <w:lang w:eastAsia="hu-HU"/>
        </w:rPr>
        <w:t>(ösztöndíjas neve, kutatás címe, pályázati azonosító)</w:t>
      </w: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4710"/>
        <w:gridCol w:w="4018"/>
      </w:tblGrid>
      <w:tr w:rsidR="00D31323" w:rsidRPr="00D31323" w:rsidTr="00917662">
        <w:trPr>
          <w:trHeight w:hRule="exact" w:val="567"/>
          <w:tblHeader/>
          <w:jc w:val="center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</w:pPr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 xml:space="preserve">A </w:t>
            </w:r>
            <w:proofErr w:type="gramStart"/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>konzultáció</w:t>
            </w:r>
            <w:proofErr w:type="gramEnd"/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0" w:line="276" w:lineRule="auto"/>
              <w:ind w:left="-1009" w:firstLine="1009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</w:pPr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 xml:space="preserve">Témavezető </w:t>
            </w:r>
            <w:r w:rsidRPr="00D31323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 xml:space="preserve">és ösztöndíjas </w:t>
            </w:r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>aláírása</w:t>
            </w:r>
            <w:r w:rsidRPr="00D31323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>,</w:t>
            </w:r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 xml:space="preserve"> </w:t>
            </w:r>
            <w:proofErr w:type="gramStart"/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>dátum</w:t>
            </w:r>
            <w:proofErr w:type="gramEnd"/>
          </w:p>
        </w:tc>
      </w:tr>
      <w:tr w:rsidR="00D31323" w:rsidRPr="00D31323" w:rsidTr="00917662">
        <w:trPr>
          <w:trHeight w:hRule="exact" w:val="567"/>
          <w:tblHeader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>sorszáma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</w:pPr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>témája</w:t>
            </w: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I.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II.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vertAlign w:val="superscript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III.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vertAlign w:val="superscript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lastRenderedPageBreak/>
              <w:t>IV.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vertAlign w:val="superscript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V.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VI.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VII.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VIII.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IX.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lastRenderedPageBreak/>
              <w:t>X.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XI.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XII.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XIII.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XIV.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D31323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</w:tbl>
    <w:p w:rsidR="00D31323" w:rsidRPr="00D31323" w:rsidRDefault="00D31323" w:rsidP="00D31323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E7768D" w:rsidRDefault="009233AE"/>
    <w:sectPr w:rsidR="00E77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AE" w:rsidRDefault="009233AE" w:rsidP="00D31323">
      <w:pPr>
        <w:spacing w:after="0" w:line="240" w:lineRule="auto"/>
      </w:pPr>
      <w:r>
        <w:separator/>
      </w:r>
    </w:p>
  </w:endnote>
  <w:endnote w:type="continuationSeparator" w:id="0">
    <w:p w:rsidR="009233AE" w:rsidRDefault="009233AE" w:rsidP="00D3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AE" w:rsidRDefault="009233AE" w:rsidP="00D31323">
      <w:pPr>
        <w:spacing w:after="0" w:line="240" w:lineRule="auto"/>
      </w:pPr>
      <w:r>
        <w:separator/>
      </w:r>
    </w:p>
  </w:footnote>
  <w:footnote w:type="continuationSeparator" w:id="0">
    <w:p w:rsidR="009233AE" w:rsidRDefault="009233AE" w:rsidP="00D31323">
      <w:pPr>
        <w:spacing w:after="0" w:line="240" w:lineRule="auto"/>
      </w:pPr>
      <w:r>
        <w:continuationSeparator/>
      </w:r>
    </w:p>
  </w:footnote>
  <w:footnote w:id="1">
    <w:p w:rsidR="00D31323" w:rsidRDefault="00D31323" w:rsidP="00D31323">
      <w:pPr>
        <w:pStyle w:val="Lbjegyzetszveg"/>
        <w:tabs>
          <w:tab w:val="clear" w:pos="709"/>
          <w:tab w:val="left" w:pos="0"/>
        </w:tabs>
        <w:ind w:firstLine="0"/>
      </w:pPr>
      <w:r>
        <w:rPr>
          <w:rStyle w:val="Lbjegyzet-hivatkozs"/>
        </w:rPr>
        <w:footnoteRef/>
      </w:r>
      <w:r>
        <w:t xml:space="preserve"> </w:t>
      </w:r>
      <w:r w:rsidRPr="00D07A14">
        <w:t xml:space="preserve">A témavezető feladatai keretében legalább havonta egy alkalommal köteles személyes/online </w:t>
      </w:r>
      <w:proofErr w:type="gramStart"/>
      <w:r w:rsidRPr="00D07A14">
        <w:t>konzultációt</w:t>
      </w:r>
      <w:proofErr w:type="gramEnd"/>
      <w:r w:rsidRPr="00D07A14">
        <w:t xml:space="preserve"> folytatni az ösztöndíjassal a kutatási tevékenysége szakmai támogatása érdekében, amelynek igazolására az ösztöndíjas által is aláírt konzultációs lapot állít ki, mely az ösztöndíjas szakmai záró beszámolójához kerül csatolásra.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23"/>
    <w:rsid w:val="006609B6"/>
    <w:rsid w:val="00737462"/>
    <w:rsid w:val="008159F5"/>
    <w:rsid w:val="00870E55"/>
    <w:rsid w:val="008C1DB3"/>
    <w:rsid w:val="009233AE"/>
    <w:rsid w:val="00B70C83"/>
    <w:rsid w:val="00CE7C5A"/>
    <w:rsid w:val="00D31323"/>
    <w:rsid w:val="00F62162"/>
    <w:rsid w:val="00FB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B9910-AEE9-4D8C-AB58-ED6138C6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31323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1323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D313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Oroszné Dr. Balla Beatrix</dc:creator>
  <cp:keywords/>
  <dc:description/>
  <cp:lastModifiedBy>admin</cp:lastModifiedBy>
  <cp:revision>2</cp:revision>
  <dcterms:created xsi:type="dcterms:W3CDTF">2024-06-28T05:38:00Z</dcterms:created>
  <dcterms:modified xsi:type="dcterms:W3CDTF">2024-06-28T05:38:00Z</dcterms:modified>
</cp:coreProperties>
</file>